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99" w:rsidRPr="005D1099" w:rsidRDefault="00414D29" w:rsidP="005D1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Ученики  дагестанских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 w:rsidR="005D1099" w:rsidRPr="005D10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принимают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активное</w:t>
      </w:r>
      <w:bookmarkStart w:id="0" w:name="_GoBack"/>
      <w:bookmarkEnd w:id="0"/>
      <w:r w:rsidR="005D1099" w:rsidRPr="005D10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участие в конкурсе юных чтецов «Живая классика». В этом году к чтению вслух любимых произведений смогут присоединиться и взрослые — на всероссийской акции «День чтения вслух».</w:t>
      </w:r>
    </w:p>
    <w:p w:rsidR="005D1099" w:rsidRDefault="005D1099" w:rsidP="006E1E6F">
      <w:pPr>
        <w:rPr>
          <w:rFonts w:ascii="Times New Roman" w:hAnsi="Times New Roman" w:cs="Times New Roman"/>
          <w:b/>
          <w:sz w:val="24"/>
          <w:szCs w:val="24"/>
        </w:rPr>
      </w:pPr>
    </w:p>
    <w:p w:rsidR="003B71A1" w:rsidRDefault="006E1E6F" w:rsidP="006E1E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Стартует новый сезон крупнейшего в России проекта по поддержке чтения — конкурса юных чтецов «Живая классика». В этом году конкурс завершится большой всероссийской акцией «День чтения вслух».</w:t>
      </w:r>
      <w:r w:rsidR="003B71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AFA" w:rsidRDefault="00C71E37" w:rsidP="0098639E">
      <w:pPr>
        <w:rPr>
          <w:rFonts w:ascii="Times New Roman" w:hAnsi="Times New Roman" w:cs="Times New Roman"/>
          <w:sz w:val="24"/>
          <w:szCs w:val="24"/>
        </w:rPr>
      </w:pPr>
      <w:r w:rsidRPr="00D125E2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6E1E6F">
        <w:rPr>
          <w:rFonts w:ascii="Times New Roman" w:hAnsi="Times New Roman" w:cs="Times New Roman"/>
          <w:sz w:val="24"/>
          <w:szCs w:val="24"/>
        </w:rPr>
        <w:t xml:space="preserve">юных чтецов принимают участие </w:t>
      </w:r>
      <w:r w:rsidRPr="00D125E2">
        <w:rPr>
          <w:rFonts w:ascii="Times New Roman" w:hAnsi="Times New Roman" w:cs="Times New Roman"/>
          <w:sz w:val="24"/>
          <w:szCs w:val="24"/>
        </w:rPr>
        <w:t>дети и подростки 10-</w:t>
      </w:r>
      <w:r w:rsidR="00C61EDC">
        <w:rPr>
          <w:rFonts w:ascii="Times New Roman" w:hAnsi="Times New Roman" w:cs="Times New Roman"/>
          <w:sz w:val="24"/>
          <w:szCs w:val="24"/>
        </w:rPr>
        <w:t>1</w:t>
      </w:r>
      <w:r w:rsidRPr="00D125E2">
        <w:rPr>
          <w:rFonts w:ascii="Times New Roman" w:hAnsi="Times New Roman" w:cs="Times New Roman"/>
          <w:sz w:val="24"/>
          <w:szCs w:val="24"/>
        </w:rPr>
        <w:t>7 лет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6E1E6F">
        <w:rPr>
          <w:rFonts w:ascii="Times New Roman" w:hAnsi="Times New Roman" w:cs="Times New Roman"/>
          <w:sz w:val="24"/>
          <w:szCs w:val="24"/>
        </w:rPr>
        <w:t xml:space="preserve">всех регионов </w:t>
      </w:r>
      <w:r>
        <w:rPr>
          <w:rFonts w:ascii="Times New Roman" w:hAnsi="Times New Roman" w:cs="Times New Roman"/>
          <w:sz w:val="24"/>
          <w:szCs w:val="24"/>
        </w:rPr>
        <w:t>России</w:t>
      </w:r>
      <w:r w:rsidRPr="00D125E2">
        <w:rPr>
          <w:rFonts w:ascii="Times New Roman" w:hAnsi="Times New Roman" w:cs="Times New Roman"/>
          <w:sz w:val="24"/>
          <w:szCs w:val="24"/>
        </w:rPr>
        <w:t xml:space="preserve">. </w:t>
      </w:r>
      <w:r w:rsidR="00560843">
        <w:rPr>
          <w:rFonts w:ascii="Times New Roman" w:hAnsi="Times New Roman" w:cs="Times New Roman"/>
          <w:sz w:val="24"/>
          <w:szCs w:val="24"/>
        </w:rPr>
        <w:t xml:space="preserve">Участники конкурса выбирают и читают </w:t>
      </w:r>
      <w:r w:rsidRPr="00D125E2">
        <w:rPr>
          <w:rFonts w:ascii="Times New Roman" w:hAnsi="Times New Roman" w:cs="Times New Roman"/>
          <w:sz w:val="24"/>
          <w:szCs w:val="24"/>
        </w:rPr>
        <w:t xml:space="preserve">вслух отрывок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D125E2">
        <w:rPr>
          <w:rFonts w:ascii="Times New Roman" w:hAnsi="Times New Roman" w:cs="Times New Roman"/>
          <w:sz w:val="24"/>
          <w:szCs w:val="24"/>
        </w:rPr>
        <w:t>прозаического произведения</w:t>
      </w:r>
      <w:r w:rsidR="00986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продолжительностью от 3 до 4</w:t>
      </w:r>
      <w:r w:rsidRPr="00D125E2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602AFA">
        <w:rPr>
          <w:rFonts w:ascii="Times New Roman" w:hAnsi="Times New Roman" w:cs="Times New Roman"/>
          <w:sz w:val="24"/>
          <w:szCs w:val="24"/>
        </w:rPr>
        <w:t>.</w:t>
      </w:r>
    </w:p>
    <w:p w:rsidR="0098639E" w:rsidRDefault="00602AFA" w:rsidP="0098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 пройдут этапы конкурса в классах и школах</w:t>
      </w:r>
      <w:r w:rsidR="00C71E37" w:rsidRPr="00D125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марте и апреле — районные и региональные состязания.</w:t>
      </w:r>
      <w:r w:rsidR="00C71E37" w:rsidRPr="00D125E2">
        <w:rPr>
          <w:rFonts w:ascii="Times New Roman" w:hAnsi="Times New Roman" w:cs="Times New Roman"/>
          <w:sz w:val="24"/>
          <w:szCs w:val="24"/>
        </w:rPr>
        <w:t xml:space="preserve"> </w:t>
      </w:r>
      <w:r w:rsidR="006E1E6F">
        <w:rPr>
          <w:rFonts w:ascii="Times New Roman" w:hAnsi="Times New Roman" w:cs="Times New Roman"/>
          <w:sz w:val="24"/>
          <w:szCs w:val="24"/>
        </w:rPr>
        <w:t>Параллельно с всероссийским этапом конкурса проходит и международный — русскоязычные дети в 83 странах мира т</w:t>
      </w:r>
      <w:r w:rsidR="00C61EDC">
        <w:rPr>
          <w:rFonts w:ascii="Times New Roman" w:hAnsi="Times New Roman" w:cs="Times New Roman"/>
          <w:sz w:val="24"/>
          <w:szCs w:val="24"/>
        </w:rPr>
        <w:t>акже соревнуются в чтении вслух.</w:t>
      </w:r>
      <w:r w:rsidR="006E1E6F">
        <w:rPr>
          <w:rFonts w:ascii="Times New Roman" w:hAnsi="Times New Roman" w:cs="Times New Roman"/>
          <w:sz w:val="24"/>
          <w:szCs w:val="24"/>
        </w:rPr>
        <w:t xml:space="preserve"> </w:t>
      </w:r>
      <w:r w:rsidR="0098639E">
        <w:rPr>
          <w:rFonts w:ascii="Times New Roman" w:hAnsi="Times New Roman" w:cs="Times New Roman"/>
          <w:sz w:val="24"/>
          <w:szCs w:val="24"/>
        </w:rPr>
        <w:t xml:space="preserve">В мае победители региональных финалов всей страны встретятся в «Артеке» на отборочных соревнованиях перед всероссийским полуфиналом и финалом. В жюри </w:t>
      </w:r>
      <w:r w:rsidR="00053990">
        <w:rPr>
          <w:rFonts w:ascii="Times New Roman" w:hAnsi="Times New Roman" w:cs="Times New Roman"/>
          <w:sz w:val="24"/>
          <w:szCs w:val="24"/>
        </w:rPr>
        <w:t xml:space="preserve">финала — </w:t>
      </w:r>
      <w:r w:rsidR="0098639E">
        <w:rPr>
          <w:rFonts w:ascii="Times New Roman" w:hAnsi="Times New Roman" w:cs="Times New Roman"/>
          <w:sz w:val="24"/>
          <w:szCs w:val="24"/>
        </w:rPr>
        <w:t xml:space="preserve">звезды кино, театра, литературы. </w:t>
      </w:r>
    </w:p>
    <w:p w:rsidR="0098639E" w:rsidRPr="006003BB" w:rsidRDefault="0098639E" w:rsidP="009863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Финалисты конкурса выступают на огромной сцене — Ар</w:t>
      </w:r>
      <w:r w:rsidR="00C61EDC">
        <w:rPr>
          <w:rFonts w:ascii="Times New Roman" w:hAnsi="Times New Roman" w:cs="Times New Roman"/>
          <w:sz w:val="24"/>
          <w:szCs w:val="24"/>
        </w:rPr>
        <w:t>тек-арене — перед 4000 зрителей.</w:t>
      </w:r>
      <w:r>
        <w:rPr>
          <w:rFonts w:ascii="Times New Roman" w:hAnsi="Times New Roman" w:cs="Times New Roman"/>
          <w:sz w:val="24"/>
          <w:szCs w:val="24"/>
        </w:rPr>
        <w:t xml:space="preserve"> А суперфинал конкурса, где выберут лучших 5 чтецов мира, пройдет на сцене первого Всероссийского дня чтения вслух в Москве в июле 2022 года.  </w:t>
      </w:r>
    </w:p>
    <w:p w:rsidR="003B71A1" w:rsidRDefault="003B71A1" w:rsidP="003D2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появился больше 10 лет назад. Его цель</w:t>
      </w:r>
      <w:r w:rsidR="00A62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 дать возможность читающим подросткам ярко заявить о себе, продемонстрировать другим детям и взрослым свой выбор чтения. Ежегодно во всем мире — во всех регионах России и 83 странах мира — в конкурсе принимает участие около 2 миллионов подростков.</w:t>
      </w:r>
    </w:p>
    <w:p w:rsidR="00602AFA" w:rsidRDefault="00602AFA" w:rsidP="003D2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году, впервые в истории конкурса, к чтению вслух подключатся и взрослые, а сам конкурс трансформируется</w:t>
      </w:r>
      <w:r w:rsidRPr="00B40AB9">
        <w:rPr>
          <w:rFonts w:ascii="Times New Roman" w:hAnsi="Times New Roman" w:cs="Times New Roman"/>
          <w:i/>
          <w:sz w:val="24"/>
          <w:szCs w:val="24"/>
        </w:rPr>
        <w:t>: «Нам всегда хотелось вывести проект «Живая классика» на улицы, на площадки, не связанные с чтением. И в этом году впервые состоится Всероссийский день чтения вслух. Читать вслух смогут все желающие. Читать будем любимые книги — в парках, на вокзалах, в общественном транспорте, в кафе. А ещё в этом году мы решили привлечь к активному участию в проекте тех, кто до сих пор только помогал юным чтецам готовиться к конкурсу, — родителей, учителей»,</w:t>
      </w:r>
      <w:r>
        <w:rPr>
          <w:rFonts w:ascii="Times New Roman" w:hAnsi="Times New Roman" w:cs="Times New Roman"/>
          <w:sz w:val="24"/>
          <w:szCs w:val="24"/>
        </w:rPr>
        <w:t xml:space="preserve"> — рассказывает президент фонда «Живая классика» Марина Смирнова</w:t>
      </w:r>
      <w:r w:rsidRPr="00602AFA">
        <w:rPr>
          <w:rFonts w:ascii="Times New Roman" w:hAnsi="Times New Roman" w:cs="Times New Roman"/>
          <w:sz w:val="24"/>
          <w:szCs w:val="24"/>
        </w:rPr>
        <w:t>.</w:t>
      </w:r>
    </w:p>
    <w:p w:rsidR="003B71A1" w:rsidRDefault="003B71A1" w:rsidP="003D2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конкурса</w:t>
      </w:r>
      <w:r w:rsidR="0098639E">
        <w:rPr>
          <w:rFonts w:ascii="Times New Roman" w:hAnsi="Times New Roman" w:cs="Times New Roman"/>
          <w:sz w:val="24"/>
          <w:szCs w:val="24"/>
        </w:rPr>
        <w:t xml:space="preserve"> «Живая классика» получают </w:t>
      </w:r>
      <w:r>
        <w:rPr>
          <w:rFonts w:ascii="Times New Roman" w:hAnsi="Times New Roman" w:cs="Times New Roman"/>
          <w:sz w:val="24"/>
          <w:szCs w:val="24"/>
        </w:rPr>
        <w:t>призы</w:t>
      </w:r>
      <w:r w:rsidR="0098639E">
        <w:rPr>
          <w:rFonts w:ascii="Times New Roman" w:hAnsi="Times New Roman" w:cs="Times New Roman"/>
          <w:sz w:val="24"/>
          <w:szCs w:val="24"/>
        </w:rPr>
        <w:t xml:space="preserve"> от партнеров, а более 250 ребят — победителей региональных финалов — путевку на 3 недели в самый известный детский лагерь мира «Артек»</w:t>
      </w:r>
      <w:r>
        <w:rPr>
          <w:rFonts w:ascii="Times New Roman" w:hAnsi="Times New Roman" w:cs="Times New Roman"/>
          <w:sz w:val="24"/>
          <w:szCs w:val="24"/>
        </w:rPr>
        <w:t>. В течение конкурса талантливых чтецов т</w:t>
      </w:r>
      <w:r w:rsidR="00FC7377">
        <w:rPr>
          <w:rFonts w:ascii="Times New Roman" w:hAnsi="Times New Roman" w:cs="Times New Roman"/>
          <w:sz w:val="24"/>
          <w:szCs w:val="24"/>
        </w:rPr>
        <w:t xml:space="preserve">акже </w:t>
      </w:r>
      <w:proofErr w:type="spellStart"/>
      <w:r w:rsidR="00FC7377">
        <w:rPr>
          <w:rFonts w:ascii="Times New Roman" w:hAnsi="Times New Roman" w:cs="Times New Roman"/>
          <w:sz w:val="24"/>
          <w:szCs w:val="24"/>
        </w:rPr>
        <w:t>отсматривают</w:t>
      </w:r>
      <w:proofErr w:type="spellEnd"/>
      <w:r w:rsidR="00FC7377">
        <w:rPr>
          <w:rFonts w:ascii="Times New Roman" w:hAnsi="Times New Roman" w:cs="Times New Roman"/>
          <w:sz w:val="24"/>
          <w:szCs w:val="24"/>
        </w:rPr>
        <w:t xml:space="preserve"> преподаватели театрального института им. Щукина. </w:t>
      </w:r>
    </w:p>
    <w:p w:rsidR="00A62654" w:rsidRPr="00267EC3" w:rsidRDefault="0098639E" w:rsidP="00A62654">
      <w:pPr>
        <w:rPr>
          <w:rStyle w:val="a4"/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2022 году</w:t>
      </w:r>
      <w:r w:rsidR="00A62654">
        <w:rPr>
          <w:rFonts w:ascii="Times New Roman" w:hAnsi="Times New Roman" w:cs="Times New Roman"/>
          <w:sz w:val="24"/>
          <w:szCs w:val="24"/>
        </w:rPr>
        <w:t xml:space="preserve"> у конкурса появятся новые партнеры и номинации. В том числе, победители конкурса получат возможность записать </w:t>
      </w:r>
      <w:proofErr w:type="spellStart"/>
      <w:r w:rsidR="00A62654">
        <w:rPr>
          <w:rFonts w:ascii="Times New Roman" w:hAnsi="Times New Roman" w:cs="Times New Roman"/>
          <w:sz w:val="24"/>
          <w:szCs w:val="24"/>
        </w:rPr>
        <w:t>аудиоверсии</w:t>
      </w:r>
      <w:proofErr w:type="spellEnd"/>
      <w:r w:rsidR="00A62654">
        <w:rPr>
          <w:rFonts w:ascii="Times New Roman" w:hAnsi="Times New Roman" w:cs="Times New Roman"/>
          <w:sz w:val="24"/>
          <w:szCs w:val="24"/>
        </w:rPr>
        <w:t xml:space="preserve"> книг для приложения </w:t>
      </w:r>
      <w:hyperlink r:id="rId7" w:history="1">
        <w:r w:rsidR="00A62654" w:rsidRPr="00247926">
          <w:rPr>
            <w:rStyle w:val="a5"/>
            <w:rFonts w:ascii="Times New Roman" w:hAnsi="Times New Roman" w:cs="Times New Roman"/>
            <w:sz w:val="24"/>
            <w:szCs w:val="24"/>
          </w:rPr>
          <w:t>«НЭБ «Свет</w:t>
        </w:r>
        <w:r w:rsidRPr="00247926">
          <w:rPr>
            <w:rStyle w:val="a5"/>
            <w:rFonts w:ascii="Times New Roman" w:hAnsi="Times New Roman" w:cs="Times New Roman"/>
            <w:sz w:val="24"/>
            <w:szCs w:val="24"/>
          </w:rPr>
          <w:t>»</w:t>
        </w:r>
      </w:hyperlink>
      <w:r w:rsidR="00A626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39E" w:rsidRDefault="0098639E" w:rsidP="003D251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>В течение года д</w:t>
      </w:r>
      <w:r w:rsidR="00A62654">
        <w:rPr>
          <w:color w:val="333333"/>
        </w:rPr>
        <w:t>ля участников программ фонда</w:t>
      </w:r>
      <w:r w:rsidR="00373982">
        <w:rPr>
          <w:color w:val="333333"/>
        </w:rPr>
        <w:t xml:space="preserve"> «Живая классика»</w:t>
      </w:r>
      <w:r w:rsidR="00C71E37" w:rsidRPr="00D125E2">
        <w:rPr>
          <w:color w:val="333333"/>
        </w:rPr>
        <w:t xml:space="preserve"> также действуют специальные программы поддержки – с ними занимаются преподаватели театрального мастерства, проводятся встречи с писателями, литературными критиками, работает «Детская редакция </w:t>
      </w:r>
      <w:r w:rsidR="00C71E37">
        <w:rPr>
          <w:color w:val="333333"/>
        </w:rPr>
        <w:t>«</w:t>
      </w:r>
      <w:r w:rsidR="00C71E37" w:rsidRPr="00D125E2">
        <w:rPr>
          <w:color w:val="333333"/>
        </w:rPr>
        <w:t>Живой классики»</w:t>
      </w:r>
      <w:r w:rsidR="00C71E37">
        <w:rPr>
          <w:color w:val="333333"/>
        </w:rPr>
        <w:t>, где можно попробовать себя в роли журналиста и литературного обозревателя,</w:t>
      </w:r>
      <w:r w:rsidR="00C71E37" w:rsidRPr="00D125E2">
        <w:rPr>
          <w:color w:val="333333"/>
        </w:rPr>
        <w:t xml:space="preserve"> и другие программы.</w:t>
      </w:r>
      <w:r>
        <w:rPr>
          <w:color w:val="333333"/>
        </w:rPr>
        <w:t xml:space="preserve"> Р</w:t>
      </w:r>
      <w:r w:rsidRPr="0098639E">
        <w:rPr>
          <w:color w:val="333333"/>
        </w:rPr>
        <w:t>ебята из разных уголков мира проводят телемосты и обсуждают любимые книги, рассказывают друг другу о том, чем они интересуются и как проводят время.</w:t>
      </w:r>
      <w:r>
        <w:rPr>
          <w:color w:val="333333"/>
        </w:rPr>
        <w:t xml:space="preserve">  </w:t>
      </w:r>
    </w:p>
    <w:p w:rsidR="005F4B5A" w:rsidRDefault="00F43B04" w:rsidP="003D251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>Конкурс проводит фонд «Живая классика»</w:t>
      </w:r>
      <w:r w:rsidR="00C71E37" w:rsidRPr="00D125E2">
        <w:rPr>
          <w:color w:val="333333"/>
        </w:rPr>
        <w:t xml:space="preserve"> под патронатом Министерства просве</w:t>
      </w:r>
      <w:r w:rsidR="00FC7377">
        <w:rPr>
          <w:color w:val="333333"/>
        </w:rPr>
        <w:t xml:space="preserve">щения Российской Федерации </w:t>
      </w:r>
      <w:r w:rsidR="00C71E37" w:rsidRPr="00D125E2">
        <w:rPr>
          <w:color w:val="333333"/>
        </w:rPr>
        <w:t xml:space="preserve">при поддержке Фонда президентских грантов. </w:t>
      </w:r>
    </w:p>
    <w:p w:rsidR="0098639E" w:rsidRPr="006003BB" w:rsidRDefault="00174255" w:rsidP="009863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Выступления</w:t>
      </w:r>
      <w:r w:rsidR="0098639E" w:rsidRPr="006003BB">
        <w:rPr>
          <w:rFonts w:ascii="Times New Roman" w:hAnsi="Times New Roman" w:cs="Times New Roman"/>
          <w:b/>
          <w:sz w:val="24"/>
          <w:szCs w:val="24"/>
        </w:rPr>
        <w:t xml:space="preserve"> победителей Всероссийского финала 2021 года можно увидеть здесь:</w:t>
      </w:r>
    </w:p>
    <w:p w:rsidR="0098639E" w:rsidRDefault="00174255" w:rsidP="003D251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Победительница Всероссийского финала и суперфинала 2021 года Милена Третьякова: </w:t>
      </w:r>
      <w:hyperlink r:id="rId8" w:history="1">
        <w:r w:rsidRPr="007305CB">
          <w:rPr>
            <w:rStyle w:val="a5"/>
          </w:rPr>
          <w:t>https://youtu.be/JLS5dQcnSew</w:t>
        </w:r>
      </w:hyperlink>
    </w:p>
    <w:p w:rsidR="00174255" w:rsidRDefault="00174255" w:rsidP="003D251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Победительница Всероссийского финала 2021 года Алина Сафронова: </w:t>
      </w:r>
      <w:hyperlink r:id="rId9" w:history="1">
        <w:r w:rsidRPr="007305CB">
          <w:rPr>
            <w:rStyle w:val="a5"/>
          </w:rPr>
          <w:t>https://youtu.be/kqfPS3EKRuY</w:t>
        </w:r>
      </w:hyperlink>
    </w:p>
    <w:p w:rsidR="00174255" w:rsidRPr="00471C8B" w:rsidRDefault="00174255" w:rsidP="003D251C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sectPr w:rsidR="00174255" w:rsidRPr="00471C8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E68" w:rsidRDefault="001A7E68" w:rsidP="003D251C">
      <w:pPr>
        <w:spacing w:after="0" w:line="240" w:lineRule="auto"/>
      </w:pPr>
      <w:r>
        <w:separator/>
      </w:r>
    </w:p>
  </w:endnote>
  <w:endnote w:type="continuationSeparator" w:id="0">
    <w:p w:rsidR="001A7E68" w:rsidRDefault="001A7E68" w:rsidP="003D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E68" w:rsidRDefault="001A7E68" w:rsidP="003D251C">
      <w:pPr>
        <w:spacing w:after="0" w:line="240" w:lineRule="auto"/>
      </w:pPr>
      <w:r>
        <w:separator/>
      </w:r>
    </w:p>
  </w:footnote>
  <w:footnote w:type="continuationSeparator" w:id="0">
    <w:p w:rsidR="001A7E68" w:rsidRDefault="001A7E68" w:rsidP="003D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E98" w:rsidRDefault="007E058D" w:rsidP="00764E98">
    <w:pPr>
      <w:pStyle w:val="a7"/>
      <w:jc w:val="center"/>
    </w:pPr>
    <w:r>
      <w:rPr>
        <w:noProof/>
        <w:lang w:eastAsia="ru-RU"/>
      </w:rPr>
      <w:drawing>
        <wp:inline distT="0" distB="0" distL="0" distR="0" wp14:anchorId="089E784A" wp14:editId="42796295">
          <wp:extent cx="1714500" cy="1157173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75" cy="116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4E98" w:rsidRDefault="001A7E68" w:rsidP="00764E9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54E12"/>
    <w:multiLevelType w:val="hybridMultilevel"/>
    <w:tmpl w:val="854AE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37"/>
    <w:rsid w:val="000329BD"/>
    <w:rsid w:val="00053990"/>
    <w:rsid w:val="00147FA8"/>
    <w:rsid w:val="00174255"/>
    <w:rsid w:val="00190CA4"/>
    <w:rsid w:val="001927B2"/>
    <w:rsid w:val="001A7E68"/>
    <w:rsid w:val="00203B83"/>
    <w:rsid w:val="00247926"/>
    <w:rsid w:val="00267EC3"/>
    <w:rsid w:val="003003E6"/>
    <w:rsid w:val="00373982"/>
    <w:rsid w:val="003B71A1"/>
    <w:rsid w:val="003D251C"/>
    <w:rsid w:val="00414D29"/>
    <w:rsid w:val="00471C8B"/>
    <w:rsid w:val="004D3F92"/>
    <w:rsid w:val="004E02B8"/>
    <w:rsid w:val="00560843"/>
    <w:rsid w:val="005D1099"/>
    <w:rsid w:val="005F4B5A"/>
    <w:rsid w:val="006003BB"/>
    <w:rsid w:val="00602AFA"/>
    <w:rsid w:val="006E1E6F"/>
    <w:rsid w:val="00711C51"/>
    <w:rsid w:val="007E058D"/>
    <w:rsid w:val="007E2608"/>
    <w:rsid w:val="00913882"/>
    <w:rsid w:val="0098639E"/>
    <w:rsid w:val="00A20E6E"/>
    <w:rsid w:val="00A62654"/>
    <w:rsid w:val="00B40AB9"/>
    <w:rsid w:val="00C61EDC"/>
    <w:rsid w:val="00C71E37"/>
    <w:rsid w:val="00C81BCA"/>
    <w:rsid w:val="00CF0C32"/>
    <w:rsid w:val="00E0537A"/>
    <w:rsid w:val="00E92457"/>
    <w:rsid w:val="00F40EEB"/>
    <w:rsid w:val="00F43B04"/>
    <w:rsid w:val="00F73D1E"/>
    <w:rsid w:val="00FC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F3B85"/>
  <w15:chartTrackingRefBased/>
  <w15:docId w15:val="{AFC63F8E-FCD8-4CAB-845C-D73C5657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E37"/>
    <w:rPr>
      <w:b/>
      <w:bCs/>
    </w:rPr>
  </w:style>
  <w:style w:type="character" w:styleId="a5">
    <w:name w:val="Hyperlink"/>
    <w:basedOn w:val="a0"/>
    <w:uiPriority w:val="99"/>
    <w:unhideWhenUsed/>
    <w:rsid w:val="00C71E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71E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E37"/>
  </w:style>
  <w:style w:type="paragraph" w:styleId="a9">
    <w:name w:val="footer"/>
    <w:basedOn w:val="a"/>
    <w:link w:val="aa"/>
    <w:uiPriority w:val="99"/>
    <w:unhideWhenUsed/>
    <w:rsid w:val="003D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LS5dQcnSe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etapp.rusne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kqfPS3EKR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Орлова</dc:creator>
  <cp:keywords/>
  <dc:description/>
  <cp:lastModifiedBy>Admin</cp:lastModifiedBy>
  <cp:revision>4</cp:revision>
  <dcterms:created xsi:type="dcterms:W3CDTF">2022-02-02T13:57:00Z</dcterms:created>
  <dcterms:modified xsi:type="dcterms:W3CDTF">2022-03-07T22:51:00Z</dcterms:modified>
</cp:coreProperties>
</file>