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56" w:rsidRDefault="007D1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по обществознанию для учеников, находящихся в системе семейного обучения.   </w:t>
      </w:r>
    </w:p>
    <w:p w:rsidR="007D1756" w:rsidRDefault="007D1756">
      <w:pPr>
        <w:rPr>
          <w:rFonts w:ascii="Times New Roman" w:hAnsi="Times New Roman" w:cs="Times New Roman"/>
          <w:sz w:val="28"/>
          <w:szCs w:val="28"/>
        </w:rPr>
      </w:pPr>
      <w:r w:rsidRPr="007D1756">
        <w:rPr>
          <w:rFonts w:ascii="Times New Roman" w:hAnsi="Times New Roman" w:cs="Times New Roman"/>
          <w:b/>
          <w:sz w:val="28"/>
          <w:szCs w:val="28"/>
        </w:rPr>
        <w:t>Раздел: Право</w:t>
      </w:r>
    </w:p>
    <w:p w:rsidR="000A6FD8" w:rsidRDefault="007D1756">
      <w:r>
        <w:rPr>
          <w:rFonts w:ascii="Times New Roman" w:hAnsi="Times New Roman" w:cs="Times New Roman"/>
          <w:sz w:val="28"/>
          <w:szCs w:val="28"/>
        </w:rPr>
        <w:br/>
      </w:r>
      <w:r w:rsidRPr="006E0387">
        <w:rPr>
          <w:rFonts w:ascii="Times New Roman" w:hAnsi="Times New Roman" w:cs="Times New Roman"/>
          <w:b/>
          <w:sz w:val="28"/>
          <w:szCs w:val="28"/>
        </w:rPr>
        <w:t>1. Выберите в приведенном ниже списке положения, характеризующие основы конституционного строя РФ, и запишите цифры, под которыми они указаны.</w:t>
      </w:r>
      <w:r w:rsidRPr="006E038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 Российская Федерация – социальное государство, политика которого направлена на создание условий, обеспечивающих достойную жизнь и свободное развитие человека</w:t>
      </w:r>
      <w:r>
        <w:rPr>
          <w:rFonts w:ascii="Times New Roman" w:hAnsi="Times New Roman" w:cs="Times New Roman"/>
          <w:sz w:val="28"/>
          <w:szCs w:val="28"/>
        </w:rPr>
        <w:br/>
        <w:t>2. Заключение трудового договора допускается с лицами, достигшими возраста 16 лет, за исключением случаев, предусмотренных законодательством о правовом положении иностранных граждан в РФ</w:t>
      </w:r>
      <w:r>
        <w:rPr>
          <w:rFonts w:ascii="Times New Roman" w:hAnsi="Times New Roman" w:cs="Times New Roman"/>
          <w:sz w:val="28"/>
          <w:szCs w:val="28"/>
        </w:rPr>
        <w:br/>
        <w:t>3. Земля и другие природные ресурсы используются и охраняются в РФ как основы жизни и деятельности народов, проживающих на соответствующей территории</w:t>
      </w:r>
      <w:r>
        <w:rPr>
          <w:rFonts w:ascii="Times New Roman" w:hAnsi="Times New Roman" w:cs="Times New Roman"/>
          <w:sz w:val="28"/>
          <w:szCs w:val="28"/>
        </w:rPr>
        <w:br/>
        <w:t>4. Гражданин РФ не может быть лишён своего гражданства или права изменить его</w:t>
      </w:r>
      <w:r>
        <w:rPr>
          <w:rFonts w:ascii="Times New Roman" w:hAnsi="Times New Roman" w:cs="Times New Roman"/>
          <w:sz w:val="28"/>
          <w:szCs w:val="28"/>
        </w:rPr>
        <w:br/>
        <w:t>5. Уголовная ответственность наступает за приготовление только к тяжкому и особо тяжкому преступлениям</w:t>
      </w:r>
      <w:r>
        <w:rPr>
          <w:rFonts w:ascii="Times New Roman" w:hAnsi="Times New Roman" w:cs="Times New Roman"/>
          <w:sz w:val="28"/>
          <w:szCs w:val="28"/>
        </w:rPr>
        <w:br/>
      </w:r>
      <w:r w:rsidRPr="006E0387">
        <w:rPr>
          <w:rFonts w:ascii="Times New Roman" w:hAnsi="Times New Roman" w:cs="Times New Roman"/>
          <w:b/>
          <w:sz w:val="28"/>
          <w:szCs w:val="28"/>
        </w:rPr>
        <w:t>2. Согласно Конституции РФ, наша страна является светским государством. Выберите в приведённом списке характеристики светского государства и запишите цифры, под которыми они указаны.</w:t>
      </w:r>
      <w:r w:rsidRPr="006E038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 Гарантия свободы совести и вероисповедания</w:t>
      </w:r>
      <w:r>
        <w:rPr>
          <w:rFonts w:ascii="Times New Roman" w:hAnsi="Times New Roman" w:cs="Times New Roman"/>
          <w:sz w:val="28"/>
          <w:szCs w:val="28"/>
        </w:rPr>
        <w:br/>
        <w:t>2. Право судебной защиты чести и достоинства</w:t>
      </w:r>
      <w:r>
        <w:rPr>
          <w:rFonts w:ascii="Times New Roman" w:hAnsi="Times New Roman" w:cs="Times New Roman"/>
          <w:sz w:val="28"/>
          <w:szCs w:val="28"/>
        </w:rPr>
        <w:br/>
        <w:t>3. Отсутствие государственной обязательной религии</w:t>
      </w:r>
      <w:r>
        <w:rPr>
          <w:rFonts w:ascii="Times New Roman" w:hAnsi="Times New Roman" w:cs="Times New Roman"/>
          <w:sz w:val="28"/>
          <w:szCs w:val="28"/>
        </w:rPr>
        <w:br/>
        <w:t>4. Обеспечение государственной поддержки семьи</w:t>
      </w:r>
      <w:r>
        <w:rPr>
          <w:rFonts w:ascii="Times New Roman" w:hAnsi="Times New Roman" w:cs="Times New Roman"/>
          <w:sz w:val="28"/>
          <w:szCs w:val="28"/>
        </w:rPr>
        <w:br/>
        <w:t>5. Отделение религиозных объединений от государства</w:t>
      </w:r>
      <w:r>
        <w:rPr>
          <w:rFonts w:ascii="Times New Roman" w:hAnsi="Times New Roman" w:cs="Times New Roman"/>
          <w:sz w:val="28"/>
          <w:szCs w:val="28"/>
        </w:rPr>
        <w:br/>
      </w:r>
      <w:r w:rsidRPr="00655ECE">
        <w:rPr>
          <w:rFonts w:ascii="Times New Roman" w:hAnsi="Times New Roman" w:cs="Times New Roman"/>
          <w:b/>
          <w:sz w:val="28"/>
          <w:szCs w:val="28"/>
        </w:rPr>
        <w:t>3. Что из перечисленного ниже относится к политическим правам гражданина РФ? Запишите цифры, под которыми они указаны.</w:t>
      </w:r>
      <w:r w:rsidRPr="00655EC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 Право участвовать в управлении делами государства</w:t>
      </w:r>
      <w:r>
        <w:rPr>
          <w:rFonts w:ascii="Times New Roman" w:hAnsi="Times New Roman" w:cs="Times New Roman"/>
          <w:sz w:val="28"/>
          <w:szCs w:val="28"/>
        </w:rPr>
        <w:br/>
        <w:t>2. Право на свободу и личную неприкосновенность</w:t>
      </w:r>
      <w:r>
        <w:rPr>
          <w:rFonts w:ascii="Times New Roman" w:hAnsi="Times New Roman" w:cs="Times New Roman"/>
          <w:sz w:val="28"/>
          <w:szCs w:val="28"/>
        </w:rPr>
        <w:br/>
        <w:t>3. Право обращаться в органы государственной власти</w:t>
      </w:r>
      <w:r>
        <w:rPr>
          <w:rFonts w:ascii="Times New Roman" w:hAnsi="Times New Roman" w:cs="Times New Roman"/>
          <w:sz w:val="28"/>
          <w:szCs w:val="28"/>
        </w:rPr>
        <w:br/>
        <w:t>4. Право участвовать в референдуме</w:t>
      </w:r>
      <w:r>
        <w:rPr>
          <w:rFonts w:ascii="Times New Roman" w:hAnsi="Times New Roman" w:cs="Times New Roman"/>
          <w:sz w:val="28"/>
          <w:szCs w:val="28"/>
        </w:rPr>
        <w:br/>
        <w:t>5. Право на личную и семейную тайну</w:t>
      </w:r>
      <w:r>
        <w:rPr>
          <w:rFonts w:ascii="Times New Roman" w:hAnsi="Times New Roman" w:cs="Times New Roman"/>
          <w:sz w:val="28"/>
          <w:szCs w:val="28"/>
        </w:rPr>
        <w:br/>
      </w:r>
      <w:r w:rsidRPr="00C95BD7">
        <w:rPr>
          <w:rFonts w:ascii="Times New Roman" w:hAnsi="Times New Roman" w:cs="Times New Roman"/>
          <w:b/>
          <w:sz w:val="28"/>
          <w:szCs w:val="28"/>
        </w:rPr>
        <w:t>4. Что из перечисленного относится к социально – экономическим правам гражданина РФ? Запишите цифры, под которым они указаны.</w:t>
      </w:r>
      <w:r w:rsidRPr="00C95BD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 Право на частную собственность</w:t>
      </w:r>
      <w:r>
        <w:rPr>
          <w:rFonts w:ascii="Times New Roman" w:hAnsi="Times New Roman" w:cs="Times New Roman"/>
          <w:sz w:val="28"/>
          <w:szCs w:val="28"/>
        </w:rPr>
        <w:br/>
        <w:t>2. Свобода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br/>
        <w:t>3. Право на охрану здоровья и медицинскую помощь</w:t>
      </w:r>
      <w:r>
        <w:rPr>
          <w:rFonts w:ascii="Times New Roman" w:hAnsi="Times New Roman" w:cs="Times New Roman"/>
          <w:sz w:val="28"/>
          <w:szCs w:val="28"/>
        </w:rPr>
        <w:br/>
        <w:t>4. Свобода совести, мысли, слова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5. Право на защиту чести и доброго имени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55ECE">
        <w:rPr>
          <w:rFonts w:ascii="Times New Roman" w:hAnsi="Times New Roman" w:cs="Times New Roman"/>
          <w:b/>
          <w:sz w:val="28"/>
          <w:szCs w:val="28"/>
        </w:rPr>
        <w:t>. Выберите верные суждения о политических режимах и запишите цифры, под которыми они указаны.</w:t>
      </w:r>
      <w:r w:rsidRPr="00655EC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 Политический режим характеризуется совокупностью методов осуществления государственной власти</w:t>
      </w:r>
      <w:r>
        <w:rPr>
          <w:rFonts w:ascii="Times New Roman" w:hAnsi="Times New Roman" w:cs="Times New Roman"/>
          <w:sz w:val="28"/>
          <w:szCs w:val="28"/>
        </w:rPr>
        <w:br/>
        <w:t>2. В демократическом государстве реализуется принцип политического плюрализма</w:t>
      </w:r>
      <w:r>
        <w:rPr>
          <w:rFonts w:ascii="Times New Roman" w:hAnsi="Times New Roman" w:cs="Times New Roman"/>
          <w:sz w:val="28"/>
          <w:szCs w:val="28"/>
        </w:rPr>
        <w:br/>
        <w:t xml:space="preserve">3. Представительство различных политических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партий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законодательных органах – отличительный признак тоталитарного режима</w:t>
      </w:r>
      <w:r>
        <w:rPr>
          <w:rFonts w:ascii="Times New Roman" w:hAnsi="Times New Roman" w:cs="Times New Roman"/>
          <w:sz w:val="28"/>
          <w:szCs w:val="28"/>
        </w:rPr>
        <w:br/>
        <w:t>4. Демократическому политическому режиму свойственен диалог между государством и гражданским обществом</w:t>
      </w:r>
      <w:r>
        <w:rPr>
          <w:rFonts w:ascii="Times New Roman" w:hAnsi="Times New Roman" w:cs="Times New Roman"/>
          <w:sz w:val="28"/>
          <w:szCs w:val="28"/>
        </w:rPr>
        <w:br/>
        <w:t>5. Принцип разделения властей является основополагающим для авторитарного государства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55ECE">
        <w:rPr>
          <w:rFonts w:ascii="Times New Roman" w:hAnsi="Times New Roman" w:cs="Times New Roman"/>
          <w:b/>
          <w:sz w:val="28"/>
          <w:szCs w:val="28"/>
        </w:rPr>
        <w:t>. Государство Н – федеративная республика. Какая дополнительная информация поможет сделать вывод о том, что в государстве Н установился демократический политический режим? Найдите в приведенном ниже списке характеристики страны и запишите цифры, под которыми они указаны.</w:t>
      </w:r>
      <w:r w:rsidRPr="00655EC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 В стране реализован принцип разделения властей</w:t>
      </w:r>
      <w:r>
        <w:rPr>
          <w:rFonts w:ascii="Times New Roman" w:hAnsi="Times New Roman" w:cs="Times New Roman"/>
          <w:sz w:val="28"/>
          <w:szCs w:val="28"/>
        </w:rPr>
        <w:br/>
        <w:t>2. Субъекты федерации обладают определенной политической самостоятельностью</w:t>
      </w:r>
      <w:r>
        <w:rPr>
          <w:rFonts w:ascii="Times New Roman" w:hAnsi="Times New Roman" w:cs="Times New Roman"/>
          <w:sz w:val="28"/>
          <w:szCs w:val="28"/>
        </w:rPr>
        <w:br/>
        <w:t>3. Страна Н разделена на пять областей</w:t>
      </w:r>
      <w:r>
        <w:rPr>
          <w:rFonts w:ascii="Times New Roman" w:hAnsi="Times New Roman" w:cs="Times New Roman"/>
          <w:sz w:val="28"/>
          <w:szCs w:val="28"/>
        </w:rPr>
        <w:br/>
        <w:t>4. В стране Н права и свободы граждан гарантированы законом</w:t>
      </w:r>
      <w:r>
        <w:rPr>
          <w:rFonts w:ascii="Times New Roman" w:hAnsi="Times New Roman" w:cs="Times New Roman"/>
          <w:sz w:val="28"/>
          <w:szCs w:val="28"/>
        </w:rPr>
        <w:br/>
        <w:t>5. В стране регулярно на альтернативной основе проводятся свободные выборы</w:t>
      </w:r>
      <w:r>
        <w:rPr>
          <w:rFonts w:ascii="Times New Roman" w:hAnsi="Times New Roman" w:cs="Times New Roman"/>
          <w:sz w:val="28"/>
          <w:szCs w:val="28"/>
        </w:rPr>
        <w:br/>
        <w:t>6. На политической арене конкурируют несколько партий</w:t>
      </w:r>
      <w:r>
        <w:rPr>
          <w:rFonts w:ascii="Times New Roman" w:hAnsi="Times New Roman" w:cs="Times New Roman"/>
          <w:sz w:val="28"/>
          <w:szCs w:val="28"/>
        </w:rPr>
        <w:br/>
      </w:r>
      <w:r w:rsidRPr="00C95BD7">
        <w:rPr>
          <w:rFonts w:ascii="Times New Roman" w:hAnsi="Times New Roman" w:cs="Times New Roman"/>
          <w:b/>
          <w:sz w:val="28"/>
          <w:szCs w:val="28"/>
        </w:rPr>
        <w:t>7. В государстве Н регулярно на конкурентной основе проходят выборы в органы местного самоуправления. Какая дополнительная информация позволит сделать вывод о том, что в государстве Н установился демократический политический режим? Найдите в списке характеристики государства Н и запишите цифры, под которыми они указаны.</w:t>
      </w:r>
      <w:r w:rsidRPr="00C95BD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 Президент избирается депутатами парламента</w:t>
      </w:r>
      <w:r>
        <w:rPr>
          <w:rFonts w:ascii="Times New Roman" w:hAnsi="Times New Roman" w:cs="Times New Roman"/>
          <w:sz w:val="28"/>
          <w:szCs w:val="28"/>
        </w:rPr>
        <w:br/>
        <w:t>2. Граждане вправе учреждать новые политические партии или участвовать в деятельности существующих партий</w:t>
      </w:r>
      <w:r>
        <w:rPr>
          <w:rFonts w:ascii="Times New Roman" w:hAnsi="Times New Roman" w:cs="Times New Roman"/>
          <w:sz w:val="28"/>
          <w:szCs w:val="28"/>
        </w:rPr>
        <w:br/>
        <w:t>3. Парламент принимает законы</w:t>
      </w:r>
      <w:r>
        <w:rPr>
          <w:rFonts w:ascii="Times New Roman" w:hAnsi="Times New Roman" w:cs="Times New Roman"/>
          <w:sz w:val="28"/>
          <w:szCs w:val="28"/>
        </w:rPr>
        <w:br/>
        <w:t>4. Проводимая правительством политика зависит от результатов выборов и от предпочтений избирателей</w:t>
      </w:r>
      <w:r>
        <w:rPr>
          <w:rFonts w:ascii="Times New Roman" w:hAnsi="Times New Roman" w:cs="Times New Roman"/>
          <w:sz w:val="28"/>
          <w:szCs w:val="28"/>
        </w:rPr>
        <w:br/>
        <w:t xml:space="preserve">5. Граждане вправе свободно выражать свои политические взгляды </w:t>
      </w:r>
      <w:r>
        <w:rPr>
          <w:rFonts w:ascii="Times New Roman" w:hAnsi="Times New Roman" w:cs="Times New Roman"/>
          <w:sz w:val="28"/>
          <w:szCs w:val="28"/>
        </w:rPr>
        <w:br/>
        <w:t>6. Главой государства является президент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55ECE">
        <w:rPr>
          <w:rFonts w:ascii="Times New Roman" w:hAnsi="Times New Roman" w:cs="Times New Roman"/>
          <w:b/>
          <w:sz w:val="28"/>
          <w:szCs w:val="28"/>
        </w:rPr>
        <w:t>. Выберите верные суждения о демократии и запишите цифры, под которыми они указаны.</w:t>
      </w:r>
      <w:r w:rsidRPr="00655EC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1. В условиях демократии гражданское общество имеет реальную возможность влиять на выработку политических решений</w:t>
      </w:r>
      <w:r>
        <w:rPr>
          <w:rFonts w:ascii="Times New Roman" w:hAnsi="Times New Roman" w:cs="Times New Roman"/>
          <w:sz w:val="28"/>
          <w:szCs w:val="28"/>
        </w:rPr>
        <w:br/>
        <w:t>2. При демократическом режиме существует общеобязательная государственная идеология</w:t>
      </w:r>
      <w:r>
        <w:rPr>
          <w:rFonts w:ascii="Times New Roman" w:hAnsi="Times New Roman" w:cs="Times New Roman"/>
          <w:sz w:val="28"/>
          <w:szCs w:val="28"/>
        </w:rPr>
        <w:br/>
        <w:t>3. В демократическом государстве гарантировано соблюдение прав и свобод человека и гражданина</w:t>
      </w:r>
      <w:r>
        <w:rPr>
          <w:rFonts w:ascii="Times New Roman" w:hAnsi="Times New Roman" w:cs="Times New Roman"/>
          <w:sz w:val="28"/>
          <w:szCs w:val="28"/>
        </w:rPr>
        <w:br/>
        <w:t>4. Реализация разделения властей обеспечивает систему сдержек и противовесов в демократическом государстве</w:t>
      </w:r>
      <w:r>
        <w:rPr>
          <w:rFonts w:ascii="Times New Roman" w:hAnsi="Times New Roman" w:cs="Times New Roman"/>
          <w:sz w:val="28"/>
          <w:szCs w:val="28"/>
        </w:rPr>
        <w:br/>
        <w:t>5. Только при демократии государство обладает исключительным правом установления общеобязательных правовых норм</w:t>
      </w:r>
      <w:r>
        <w:rPr>
          <w:rFonts w:ascii="Times New Roman" w:hAnsi="Times New Roman" w:cs="Times New Roman"/>
          <w:sz w:val="28"/>
          <w:szCs w:val="28"/>
        </w:rPr>
        <w:br/>
      </w:r>
      <w:r w:rsidRPr="007F2DD3">
        <w:rPr>
          <w:rFonts w:ascii="Times New Roman" w:hAnsi="Times New Roman" w:cs="Times New Roman"/>
          <w:b/>
          <w:sz w:val="28"/>
          <w:szCs w:val="28"/>
        </w:rPr>
        <w:t>9. Выберите верные суждения об источниках права и запишите цифры, под которыми они указаны.</w:t>
      </w:r>
      <w:r w:rsidRPr="007F2DD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 Формы права – это установленные государством официальные способы внешнего выражения и закрепления норм права, придания им общеобязательного значения</w:t>
      </w:r>
      <w:r>
        <w:rPr>
          <w:rFonts w:ascii="Times New Roman" w:hAnsi="Times New Roman" w:cs="Times New Roman"/>
          <w:sz w:val="28"/>
          <w:szCs w:val="28"/>
        </w:rPr>
        <w:br/>
        <w:t>2. Нормативные правовые акты являются источником только для отраслей материального права</w:t>
      </w:r>
      <w:r>
        <w:rPr>
          <w:rFonts w:ascii="Times New Roman" w:hAnsi="Times New Roman" w:cs="Times New Roman"/>
          <w:sz w:val="28"/>
          <w:szCs w:val="28"/>
        </w:rPr>
        <w:br/>
        <w:t>3. Юридический прецедент  - исторически выработанное обществом правило поведения, которое признано государством и гарантировано его принудительной силой</w:t>
      </w:r>
      <w:r>
        <w:rPr>
          <w:rFonts w:ascii="Times New Roman" w:hAnsi="Times New Roman" w:cs="Times New Roman"/>
          <w:sz w:val="28"/>
          <w:szCs w:val="28"/>
        </w:rPr>
        <w:br/>
        <w:t>4. Закон обладает высшей юридической силой по отношению к другим нормативным правовым актам</w:t>
      </w:r>
      <w:r>
        <w:rPr>
          <w:rFonts w:ascii="Times New Roman" w:hAnsi="Times New Roman" w:cs="Times New Roman"/>
          <w:sz w:val="28"/>
          <w:szCs w:val="28"/>
        </w:rPr>
        <w:br/>
        <w:t>5. Нормативный договор – совместный юридический акт, содержащий нормы права и выражающий взаимные изъявления воли нескольких договаривающихся субъектов</w:t>
      </w:r>
      <w:r>
        <w:rPr>
          <w:rFonts w:ascii="Times New Roman" w:hAnsi="Times New Roman" w:cs="Times New Roman"/>
          <w:sz w:val="28"/>
          <w:szCs w:val="28"/>
        </w:rPr>
        <w:br/>
      </w:r>
      <w:r w:rsidRPr="000A3343">
        <w:rPr>
          <w:rFonts w:ascii="Times New Roman" w:hAnsi="Times New Roman" w:cs="Times New Roman"/>
          <w:b/>
          <w:sz w:val="28"/>
          <w:szCs w:val="28"/>
        </w:rPr>
        <w:t>10. Установите соответствие между функциями и субъектами государственной власти РФ, которые их исполняют: к каждой позиции, данной в первом столбце, подберите соответствующую позицию из второго столбца.</w:t>
      </w:r>
      <w:r w:rsidRPr="000A334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br/>
        <w:t>А) назначение на пост Председателя Центрального банка РФ</w:t>
      </w:r>
      <w:r>
        <w:rPr>
          <w:rFonts w:ascii="Times New Roman" w:hAnsi="Times New Roman" w:cs="Times New Roman"/>
          <w:sz w:val="28"/>
          <w:szCs w:val="28"/>
        </w:rPr>
        <w:br/>
        <w:t>Б) осуществление мер по обеспечению законности, прав и свобод граждан</w:t>
      </w:r>
      <w:r>
        <w:rPr>
          <w:rFonts w:ascii="Times New Roman" w:hAnsi="Times New Roman" w:cs="Times New Roman"/>
          <w:sz w:val="28"/>
          <w:szCs w:val="28"/>
        </w:rPr>
        <w:br/>
        <w:t>В) объявление амнистии</w:t>
      </w:r>
      <w:r>
        <w:rPr>
          <w:rFonts w:ascii="Times New Roman" w:hAnsi="Times New Roman" w:cs="Times New Roman"/>
          <w:sz w:val="28"/>
          <w:szCs w:val="28"/>
        </w:rPr>
        <w:br/>
        <w:t>Г) обеспечение проведения в РФ единой финансовой, кредитной и денежной политики</w:t>
      </w:r>
      <w:r>
        <w:rPr>
          <w:rFonts w:ascii="Times New Roman" w:hAnsi="Times New Roman" w:cs="Times New Roman"/>
          <w:sz w:val="28"/>
          <w:szCs w:val="28"/>
        </w:rPr>
        <w:br/>
        <w:t>Д) назначение выборов Президента РФ</w:t>
      </w:r>
      <w:r>
        <w:rPr>
          <w:rFonts w:ascii="Times New Roman" w:hAnsi="Times New Roman" w:cs="Times New Roman"/>
          <w:sz w:val="28"/>
          <w:szCs w:val="28"/>
        </w:rPr>
        <w:br/>
        <w:t>Субъекты государственной власти РФ</w:t>
      </w:r>
      <w:r>
        <w:rPr>
          <w:rFonts w:ascii="Times New Roman" w:hAnsi="Times New Roman" w:cs="Times New Roman"/>
          <w:sz w:val="28"/>
          <w:szCs w:val="28"/>
        </w:rPr>
        <w:br/>
        <w:t>1. Совет Федерации</w:t>
      </w:r>
      <w:r>
        <w:rPr>
          <w:rFonts w:ascii="Times New Roman" w:hAnsi="Times New Roman" w:cs="Times New Roman"/>
          <w:sz w:val="28"/>
          <w:szCs w:val="28"/>
        </w:rPr>
        <w:br/>
        <w:t>2. Государственная Дума</w:t>
      </w:r>
      <w:r>
        <w:rPr>
          <w:rFonts w:ascii="Times New Roman" w:hAnsi="Times New Roman" w:cs="Times New Roman"/>
          <w:sz w:val="28"/>
          <w:szCs w:val="28"/>
        </w:rPr>
        <w:br/>
        <w:t>3. Правительство РФ</w:t>
      </w:r>
      <w:r>
        <w:rPr>
          <w:rFonts w:ascii="Times New Roman" w:hAnsi="Times New Roman" w:cs="Times New Roman"/>
          <w:sz w:val="28"/>
          <w:szCs w:val="28"/>
        </w:rPr>
        <w:br/>
      </w:r>
      <w:r w:rsidRPr="000B7B16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343">
        <w:rPr>
          <w:rFonts w:ascii="Times New Roman" w:hAnsi="Times New Roman" w:cs="Times New Roman"/>
          <w:b/>
          <w:sz w:val="28"/>
          <w:szCs w:val="28"/>
        </w:rPr>
        <w:t xml:space="preserve">Установите соответствие между функциями и субъектами государственной власти РФ, которые их исполняют: к каждой позиции, </w:t>
      </w:r>
      <w:r w:rsidRPr="000A3343">
        <w:rPr>
          <w:rFonts w:ascii="Times New Roman" w:hAnsi="Times New Roman" w:cs="Times New Roman"/>
          <w:b/>
          <w:sz w:val="28"/>
          <w:szCs w:val="28"/>
        </w:rPr>
        <w:lastRenderedPageBreak/>
        <w:t>данной в первом столбце, подберите соответствующую позицию из второго столбца.</w:t>
      </w:r>
      <w:r w:rsidRPr="000A334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br/>
        <w:t>А) управление федеральной собственностью</w:t>
      </w:r>
      <w:r>
        <w:rPr>
          <w:rFonts w:ascii="Times New Roman" w:hAnsi="Times New Roman" w:cs="Times New Roman"/>
          <w:sz w:val="28"/>
          <w:szCs w:val="28"/>
        </w:rPr>
        <w:br/>
        <w:t>Б) решение вопроса о возможности использования Вооруженных Сил РФ за пределами территории РФ</w:t>
      </w:r>
      <w:r>
        <w:rPr>
          <w:rFonts w:ascii="Times New Roman" w:hAnsi="Times New Roman" w:cs="Times New Roman"/>
          <w:sz w:val="28"/>
          <w:szCs w:val="28"/>
        </w:rPr>
        <w:br/>
        <w:t>В) объявление амнистии</w:t>
      </w:r>
      <w:r>
        <w:rPr>
          <w:rFonts w:ascii="Times New Roman" w:hAnsi="Times New Roman" w:cs="Times New Roman"/>
          <w:sz w:val="28"/>
          <w:szCs w:val="28"/>
        </w:rPr>
        <w:br/>
        <w:t>Г) обеспечение проведения в РФ единой финансовой, кредитной и денежной политики</w:t>
      </w:r>
      <w:r>
        <w:rPr>
          <w:rFonts w:ascii="Times New Roman" w:hAnsi="Times New Roman" w:cs="Times New Roman"/>
          <w:sz w:val="28"/>
          <w:szCs w:val="28"/>
        </w:rPr>
        <w:br/>
        <w:t>Д) назначение Председателя Центрального банка РФ</w:t>
      </w:r>
      <w:r>
        <w:rPr>
          <w:rFonts w:ascii="Times New Roman" w:hAnsi="Times New Roman" w:cs="Times New Roman"/>
          <w:sz w:val="28"/>
          <w:szCs w:val="28"/>
        </w:rPr>
        <w:br/>
        <w:t>Субъекты  государственной власти в РФ</w:t>
      </w:r>
      <w:r>
        <w:rPr>
          <w:rFonts w:ascii="Times New Roman" w:hAnsi="Times New Roman" w:cs="Times New Roman"/>
          <w:sz w:val="28"/>
          <w:szCs w:val="28"/>
        </w:rPr>
        <w:br/>
        <w:t>1. Совет Федерации</w:t>
      </w:r>
      <w:r>
        <w:rPr>
          <w:rFonts w:ascii="Times New Roman" w:hAnsi="Times New Roman" w:cs="Times New Roman"/>
          <w:sz w:val="28"/>
          <w:szCs w:val="28"/>
        </w:rPr>
        <w:br/>
        <w:t>2. Государственная Дума</w:t>
      </w:r>
      <w:r>
        <w:rPr>
          <w:rFonts w:ascii="Times New Roman" w:hAnsi="Times New Roman" w:cs="Times New Roman"/>
          <w:sz w:val="28"/>
          <w:szCs w:val="28"/>
        </w:rPr>
        <w:br/>
        <w:t>3. Правительство РФ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0A33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343">
        <w:rPr>
          <w:rFonts w:ascii="Times New Roman" w:hAnsi="Times New Roman" w:cs="Times New Roman"/>
          <w:b/>
          <w:sz w:val="28"/>
          <w:szCs w:val="28"/>
        </w:rPr>
        <w:t xml:space="preserve"> Установите </w:t>
      </w:r>
      <w:r>
        <w:rPr>
          <w:rFonts w:ascii="Times New Roman" w:hAnsi="Times New Roman" w:cs="Times New Roman"/>
          <w:b/>
          <w:sz w:val="28"/>
          <w:szCs w:val="28"/>
        </w:rPr>
        <w:t>соответствие между вопросами и субъектами власти РФ, к ведению которых они относятся</w:t>
      </w:r>
      <w:r w:rsidRPr="000A3343">
        <w:rPr>
          <w:rFonts w:ascii="Times New Roman" w:hAnsi="Times New Roman" w:cs="Times New Roman"/>
          <w:b/>
          <w:sz w:val="28"/>
          <w:szCs w:val="28"/>
        </w:rPr>
        <w:t>: к каждой позиции, данной в первом столбце, подберите соответствующую позицию из второго столбца.</w:t>
      </w:r>
      <w:r w:rsidRPr="000A334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br/>
        <w:t>А) федеральные налоги и сборы</w:t>
      </w:r>
      <w:r>
        <w:rPr>
          <w:rFonts w:ascii="Times New Roman" w:hAnsi="Times New Roman" w:cs="Times New Roman"/>
          <w:sz w:val="28"/>
          <w:szCs w:val="28"/>
        </w:rPr>
        <w:br/>
        <w:t>Б) осуществление мер по борьбе с катастрофами, стихийными бедствиями</w:t>
      </w:r>
      <w:r>
        <w:rPr>
          <w:rFonts w:ascii="Times New Roman" w:hAnsi="Times New Roman" w:cs="Times New Roman"/>
          <w:sz w:val="28"/>
          <w:szCs w:val="28"/>
        </w:rPr>
        <w:br/>
        <w:t>В) федеральная государственная собственность и управление ею</w:t>
      </w:r>
      <w:r>
        <w:rPr>
          <w:rFonts w:ascii="Times New Roman" w:hAnsi="Times New Roman" w:cs="Times New Roman"/>
          <w:sz w:val="28"/>
          <w:szCs w:val="28"/>
        </w:rPr>
        <w:br/>
        <w:t>Г) общие вопросы воспитания, образования, науки, культуры,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br/>
        <w:t>Д) охрана окружающей среды и обеспечение экологической безопасности</w:t>
      </w:r>
      <w:r>
        <w:rPr>
          <w:rFonts w:ascii="Times New Roman" w:hAnsi="Times New Roman" w:cs="Times New Roman"/>
          <w:sz w:val="28"/>
          <w:szCs w:val="28"/>
        </w:rPr>
        <w:br/>
        <w:t>Субъекты власти РФ</w:t>
      </w:r>
      <w:r>
        <w:rPr>
          <w:rFonts w:ascii="Times New Roman" w:hAnsi="Times New Roman" w:cs="Times New Roman"/>
          <w:sz w:val="28"/>
          <w:szCs w:val="28"/>
        </w:rPr>
        <w:br/>
        <w:t>1. Только федеральный центр</w:t>
      </w:r>
      <w:r>
        <w:rPr>
          <w:rFonts w:ascii="Times New Roman" w:hAnsi="Times New Roman" w:cs="Times New Roman"/>
          <w:sz w:val="28"/>
          <w:szCs w:val="28"/>
        </w:rPr>
        <w:br/>
        <w:t>2. Федеральный центр и субъекты РФ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0A33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343">
        <w:rPr>
          <w:rFonts w:ascii="Times New Roman" w:hAnsi="Times New Roman" w:cs="Times New Roman"/>
          <w:b/>
          <w:sz w:val="28"/>
          <w:szCs w:val="28"/>
        </w:rPr>
        <w:t xml:space="preserve"> Установите </w:t>
      </w:r>
      <w:r>
        <w:rPr>
          <w:rFonts w:ascii="Times New Roman" w:hAnsi="Times New Roman" w:cs="Times New Roman"/>
          <w:b/>
          <w:sz w:val="28"/>
          <w:szCs w:val="28"/>
        </w:rPr>
        <w:t>соответствие между вопросами и субъектами власти РФ, к ведению которых они относятся</w:t>
      </w:r>
      <w:r w:rsidRPr="000A3343">
        <w:rPr>
          <w:rFonts w:ascii="Times New Roman" w:hAnsi="Times New Roman" w:cs="Times New Roman"/>
          <w:b/>
          <w:sz w:val="28"/>
          <w:szCs w:val="28"/>
        </w:rPr>
        <w:t>: к каждой позиции, данной в первом столбце, подберите соответствующую позицию из второго столбца.</w:t>
      </w:r>
      <w:r w:rsidRPr="000A334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br/>
        <w:t>А) общие вопросы воспитания, образования, науки, культуры,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br/>
        <w:t>Б)  охрана окружающей среды и обеспечение экологической безопасности</w:t>
      </w:r>
      <w:r>
        <w:rPr>
          <w:rFonts w:ascii="Times New Roman" w:hAnsi="Times New Roman" w:cs="Times New Roman"/>
          <w:sz w:val="28"/>
          <w:szCs w:val="28"/>
        </w:rPr>
        <w:br/>
        <w:t>В) федеральный бюджет</w:t>
      </w:r>
      <w:r>
        <w:rPr>
          <w:rFonts w:ascii="Times New Roman" w:hAnsi="Times New Roman" w:cs="Times New Roman"/>
          <w:sz w:val="28"/>
          <w:szCs w:val="28"/>
        </w:rPr>
        <w:br/>
        <w:t>Г) оборона и безопасность</w:t>
      </w:r>
      <w:r>
        <w:rPr>
          <w:rFonts w:ascii="Times New Roman" w:hAnsi="Times New Roman" w:cs="Times New Roman"/>
          <w:sz w:val="28"/>
          <w:szCs w:val="28"/>
        </w:rPr>
        <w:br/>
        <w:t>Д) кадры судебных и 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br/>
      </w:r>
      <w:r w:rsidRPr="007D1756">
        <w:rPr>
          <w:rFonts w:ascii="Times New Roman" w:hAnsi="Times New Roman" w:cs="Times New Roman"/>
          <w:b/>
          <w:sz w:val="28"/>
          <w:szCs w:val="28"/>
        </w:rPr>
        <w:t>14. Назовите три органа высшей государственной власти в РФ и укажите одно из полномочий каждого органа.</w:t>
      </w:r>
      <w:r w:rsidRPr="007D1756">
        <w:rPr>
          <w:rFonts w:ascii="Times New Roman" w:hAnsi="Times New Roman" w:cs="Times New Roman"/>
          <w:sz w:val="28"/>
          <w:szCs w:val="28"/>
        </w:rPr>
        <w:br/>
      </w:r>
      <w:r w:rsidRPr="007D1756">
        <w:rPr>
          <w:rFonts w:ascii="Times New Roman" w:hAnsi="Times New Roman" w:cs="Times New Roman"/>
          <w:b/>
          <w:sz w:val="28"/>
          <w:szCs w:val="28"/>
        </w:rPr>
        <w:t>15. Вам поручено подготовить развернутый план ответа по теме: «Право как один из видов социальных норм».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756">
        <w:rPr>
          <w:rFonts w:ascii="Times New Roman" w:hAnsi="Times New Roman" w:cs="Times New Roman"/>
          <w:b/>
          <w:sz w:val="28"/>
          <w:szCs w:val="28"/>
        </w:rPr>
        <w:t xml:space="preserve">Составьте план, в соответствии с которым Вы будете освещать эту тему. План должен содержать не менее </w:t>
      </w:r>
      <w:r w:rsidRPr="007D1756">
        <w:rPr>
          <w:rFonts w:ascii="Times New Roman" w:hAnsi="Times New Roman" w:cs="Times New Roman"/>
          <w:b/>
          <w:sz w:val="28"/>
          <w:szCs w:val="28"/>
        </w:rPr>
        <w:lastRenderedPageBreak/>
        <w:t>трёх пунктов, из которых два или бол</w:t>
      </w:r>
      <w:bookmarkStart w:id="0" w:name="_GoBack"/>
      <w:bookmarkEnd w:id="0"/>
      <w:r w:rsidRPr="007D1756">
        <w:rPr>
          <w:rFonts w:ascii="Times New Roman" w:hAnsi="Times New Roman" w:cs="Times New Roman"/>
          <w:b/>
          <w:sz w:val="28"/>
          <w:szCs w:val="28"/>
        </w:rPr>
        <w:t>ее будут детализированы в подпунктах.</w:t>
      </w:r>
      <w:r w:rsidRPr="007D1756">
        <w:rPr>
          <w:rFonts w:ascii="Times New Roman" w:hAnsi="Times New Roman" w:cs="Times New Roman"/>
          <w:b/>
          <w:sz w:val="28"/>
          <w:szCs w:val="28"/>
        </w:rPr>
        <w:br/>
      </w:r>
    </w:p>
    <w:sectPr w:rsidR="000A6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56"/>
    <w:rsid w:val="007B2CEC"/>
    <w:rsid w:val="007D1756"/>
    <w:rsid w:val="00B4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01AE9-E4B8-420B-BB17-24E38F9D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1176</Words>
  <Characters>6705</Characters>
  <Application>Microsoft Office Word</Application>
  <DocSecurity>0</DocSecurity>
  <Lines>55</Lines>
  <Paragraphs>15</Paragraphs>
  <ScaleCrop>false</ScaleCrop>
  <Company/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Абдула Ханикалов</dc:creator>
  <cp:keywords/>
  <dc:description/>
  <cp:lastModifiedBy>Абдула Ханикалов</cp:lastModifiedBy>
  <cp:revision>1</cp:revision>
  <dcterms:created xsi:type="dcterms:W3CDTF">2020-04-12T23:28:00Z</dcterms:created>
  <dcterms:modified xsi:type="dcterms:W3CDTF">2020-04-12T23:36:00Z</dcterms:modified>
</cp:coreProperties>
</file>